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28"/>
          <w:szCs w:val="28"/>
          <w:lang w:val="en"/>
        </w:rPr>
      </w:pPr>
    </w:p>
    <w:p>
      <w:pPr>
        <w:rPr>
          <w:rFonts w:hint="default"/>
          <w:sz w:val="28"/>
          <w:szCs w:val="28"/>
          <w:lang w:val="en"/>
        </w:rPr>
      </w:pPr>
      <w:r>
        <w:rPr>
          <w:rFonts w:hint="default"/>
          <w:sz w:val="28"/>
          <w:szCs w:val="28"/>
          <w:lang w:val="en"/>
        </w:rPr>
        <w:t>MagePrince Product Attachment Test Doc File</w:t>
      </w:r>
    </w:p>
    <w:p>
      <w:pPr>
        <w:rPr>
          <w:rFonts w:hint="default"/>
          <w:lang w:val="en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文泉驿微米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altName w:val="DejaVu Sans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文泉驿微米黑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Wingdings">
    <w:altName w:val="MT Extra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文泉驿微米黑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DD7C74"/>
    <w:rsid w:val="75DD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2020-04-22T21:08:00Z</dcterms:created>
  <dc:creator>prince</dc:creator>
  <cp:lastModifiedBy>prince</cp:lastModifiedBy>
  <dcterms:modified xsi:type="dcterms:W3CDTF">2020-04-22T21:09:47Z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1033-11.1.0.9080</vt:lpwstr>
  </property>
</Properties>
</file>